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348D" w14:textId="462D6CA7" w:rsidR="00501D54" w:rsidRDefault="00501D54" w:rsidP="00D5272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Priedas Nr. </w:t>
      </w:r>
      <w:r w:rsidR="007A777F">
        <w:rPr>
          <w:rFonts w:ascii="Arial" w:hAnsi="Arial" w:cs="Arial"/>
          <w:b/>
          <w:sz w:val="20"/>
          <w:szCs w:val="20"/>
        </w:rPr>
        <w:t>1</w:t>
      </w:r>
    </w:p>
    <w:p w14:paraId="2AB559B8" w14:textId="278C9E6F" w:rsidR="00D5272C" w:rsidRDefault="008C1B43" w:rsidP="00D5272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Klientų </w:t>
      </w:r>
      <w:r w:rsidR="00D5272C" w:rsidRPr="00F16C58">
        <w:rPr>
          <w:rFonts w:ascii="Arial" w:hAnsi="Arial" w:cs="Arial"/>
          <w:b/>
          <w:sz w:val="20"/>
          <w:szCs w:val="20"/>
        </w:rPr>
        <w:t>informavimo pranešimas</w:t>
      </w:r>
    </w:p>
    <w:p w14:paraId="49B156DC" w14:textId="4E1608C9" w:rsidR="00D5272C" w:rsidRPr="00A62C1F" w:rsidRDefault="00D5272C" w:rsidP="00D5272C">
      <w:pPr>
        <w:spacing w:after="0" w:line="25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UAB “</w:t>
      </w:r>
      <w:r w:rsidR="00BE618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Kauno švara</w:t>
      </w:r>
      <w:r w:rsidR="006D465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” (toliau “mes” arba “duomenų valdytojas</w:t>
      </w:r>
      <w:r w:rsidRPr="00A62C1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”) tvarko </w:t>
      </w:r>
      <w:r w:rsidR="002124D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Jūsų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asmens duomenis</w:t>
      </w:r>
      <w:r w:rsidRPr="00A62C1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 Šiame pranešime rasite informaciją apie tai kokius asmens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duomenis</w:t>
      </w:r>
      <w:r w:rsidRPr="00A62C1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ir kokiu tiks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</w:t>
      </w:r>
      <w:r w:rsidRPr="00A62C1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u tvarkome, kam galime perduoti informaciją</w:t>
      </w:r>
      <w:r w:rsidR="002124D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apie Jus</w:t>
      </w:r>
      <w:r w:rsidRPr="00A62C1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kiek laiko saugome ir kokias teises Jūs, kaip duomenų subjektas, turite.</w:t>
      </w:r>
    </w:p>
    <w:p w14:paraId="335E14A2" w14:textId="77777777" w:rsidR="00D5272C" w:rsidRPr="00A62C1F" w:rsidRDefault="00D5272C" w:rsidP="00D5272C">
      <w:pPr>
        <w:spacing w:after="0" w:line="256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14:paraId="3B4A551B" w14:textId="77777777" w:rsidR="00D5272C" w:rsidRPr="00A62C1F" w:rsidRDefault="00D5272C" w:rsidP="00D5272C">
      <w:pPr>
        <w:spacing w:after="0" w:line="25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F1A6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Mes galime pakeisti šio pranešimo turinį bet kuriuo metu savo n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uožiūra arba jeigu to reikalauja galiojantys teisės aktai.</w:t>
      </w:r>
    </w:p>
    <w:p w14:paraId="4B6D3F97" w14:textId="315BD340" w:rsidR="00D5272C" w:rsidRDefault="00D5272C" w:rsidP="00D5272C">
      <w:pPr>
        <w:pStyle w:val="Betarp"/>
        <w:jc w:val="both"/>
        <w:rPr>
          <w:rFonts w:ascii="Arial" w:hAnsi="Arial" w:cs="Arial"/>
          <w:sz w:val="20"/>
          <w:szCs w:val="20"/>
        </w:rPr>
      </w:pPr>
      <w:r w:rsidRPr="00A62C1F">
        <w:rPr>
          <w:rFonts w:ascii="Arial" w:hAnsi="Arial" w:cs="Arial"/>
          <w:sz w:val="20"/>
          <w:szCs w:val="20"/>
        </w:rPr>
        <w:t>Atsižvelgiant į pokyčius asmens duomenų tvarkymo srityje, kuriuos numato Bendrasis duomenų apsaugos reglamentas įsigaliosiantis 2018 m. gegužės 25 d., norime Jus informuoti, kad  UAB „</w:t>
      </w:r>
      <w:r w:rsidR="00BE6187">
        <w:rPr>
          <w:rFonts w:ascii="Arial" w:hAnsi="Arial" w:cs="Arial"/>
          <w:sz w:val="20"/>
          <w:szCs w:val="20"/>
        </w:rPr>
        <w:t>Kauno švara</w:t>
      </w:r>
      <w:r w:rsidRPr="00A62C1F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 xml:space="preserve">savo </w:t>
      </w:r>
      <w:r w:rsidR="008C1B43">
        <w:rPr>
          <w:rFonts w:ascii="Arial" w:hAnsi="Arial" w:cs="Arial"/>
          <w:sz w:val="20"/>
          <w:szCs w:val="20"/>
        </w:rPr>
        <w:t>klientų</w:t>
      </w:r>
      <w:r w:rsidRPr="00A62C1F">
        <w:rPr>
          <w:rFonts w:ascii="Arial" w:hAnsi="Arial" w:cs="Arial"/>
          <w:sz w:val="20"/>
          <w:szCs w:val="20"/>
        </w:rPr>
        <w:t xml:space="preserve"> asmens duomenis</w:t>
      </w:r>
      <w:r>
        <w:rPr>
          <w:rFonts w:ascii="Arial" w:hAnsi="Arial" w:cs="Arial"/>
          <w:sz w:val="20"/>
          <w:szCs w:val="20"/>
        </w:rPr>
        <w:t xml:space="preserve"> tvarko šiais tikslais:</w:t>
      </w:r>
    </w:p>
    <w:p w14:paraId="392D50E2" w14:textId="6508DAA7" w:rsidR="00D5272C" w:rsidRDefault="00D5272C" w:rsidP="00D5272C">
      <w:pPr>
        <w:pStyle w:val="Betarp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Siekdama teikti </w:t>
      </w:r>
      <w:r w:rsidR="009762E9">
        <w:rPr>
          <w:rFonts w:ascii="Arial" w:hAnsi="Arial" w:cs="Arial"/>
          <w:sz w:val="20"/>
          <w:szCs w:val="20"/>
        </w:rPr>
        <w:t xml:space="preserve">klientų aptarnavimo </w:t>
      </w:r>
      <w:r>
        <w:rPr>
          <w:rFonts w:ascii="Arial" w:hAnsi="Arial" w:cs="Arial"/>
          <w:sz w:val="20"/>
          <w:szCs w:val="20"/>
        </w:rPr>
        <w:t>paslaugas</w:t>
      </w:r>
      <w:r w:rsidR="00501D54">
        <w:rPr>
          <w:rFonts w:ascii="Arial" w:hAnsi="Arial" w:cs="Arial"/>
          <w:sz w:val="20"/>
          <w:szCs w:val="20"/>
        </w:rPr>
        <w:t>;</w:t>
      </w:r>
    </w:p>
    <w:p w14:paraId="57833F6A" w14:textId="6124A4BD" w:rsidR="00501D54" w:rsidRPr="00375A53" w:rsidRDefault="00501D54" w:rsidP="00D5272C">
      <w:pPr>
        <w:pStyle w:val="Betarp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Skolų administravimo tikslais;</w:t>
      </w:r>
    </w:p>
    <w:p w14:paraId="42FF8D67" w14:textId="09CF53DA" w:rsidR="00D5272C" w:rsidRDefault="00D5272C" w:rsidP="00D5272C">
      <w:pPr>
        <w:pStyle w:val="Betarp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Gynyba</w:t>
      </w:r>
      <w:r w:rsidR="002124D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nuo ieškinių ir skundų</w:t>
      </w:r>
      <w:r w:rsidR="002124D9">
        <w:rPr>
          <w:rFonts w:ascii="Arial" w:hAnsi="Arial" w:cs="Arial"/>
          <w:sz w:val="20"/>
          <w:szCs w:val="20"/>
        </w:rPr>
        <w:t>;</w:t>
      </w:r>
    </w:p>
    <w:p w14:paraId="13AA5D70" w14:textId="32277871" w:rsidR="002124D9" w:rsidRDefault="002124D9" w:rsidP="00D5272C">
      <w:pPr>
        <w:pStyle w:val="Betarp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Informavimo ir komunikacijos;</w:t>
      </w:r>
    </w:p>
    <w:p w14:paraId="44C7702E" w14:textId="2B0F5785" w:rsidR="002124D9" w:rsidRPr="00A3627F" w:rsidRDefault="002124D9" w:rsidP="00D5272C">
      <w:pPr>
        <w:pStyle w:val="Betarp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Tiesioginės rinkodaros, įskaitant nuomonės tyrimų vykdymo tikslais.</w:t>
      </w:r>
    </w:p>
    <w:p w14:paraId="60E08EFE" w14:textId="77777777" w:rsidR="00D5272C" w:rsidRPr="00D5031F" w:rsidRDefault="00D5272C" w:rsidP="00D5272C">
      <w:pPr>
        <w:pStyle w:val="Betarp"/>
        <w:ind w:left="720"/>
        <w:rPr>
          <w:rFonts w:ascii="Arial" w:hAnsi="Arial" w:cs="Arial"/>
          <w:sz w:val="20"/>
          <w:szCs w:val="20"/>
        </w:rPr>
      </w:pPr>
    </w:p>
    <w:p w14:paraId="21DA99AA" w14:textId="50D68CBB" w:rsidR="00D5272C" w:rsidRDefault="00D5272C" w:rsidP="00D5272C">
      <w:pPr>
        <w:pStyle w:val="Betar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Jūsų </w:t>
      </w:r>
      <w:r w:rsidRPr="002D48C0">
        <w:rPr>
          <w:rFonts w:ascii="Arial" w:hAnsi="Arial" w:cs="Arial"/>
          <w:sz w:val="20"/>
          <w:szCs w:val="20"/>
        </w:rPr>
        <w:t xml:space="preserve">asmens duomenis, aukščiau minėtais tikslais tvarkome, nes mus tai daryti įpareigoja </w:t>
      </w:r>
      <w:r w:rsidRPr="002D48C0">
        <w:rPr>
          <w:rFonts w:ascii="Arial" w:hAnsi="Arial" w:cs="Arial"/>
          <w:sz w:val="20"/>
          <w:szCs w:val="20"/>
          <w:u w:val="single"/>
        </w:rPr>
        <w:t>galiojantys teisės aktai</w:t>
      </w:r>
      <w:r w:rsidRPr="002D48C0">
        <w:rPr>
          <w:rFonts w:ascii="Arial" w:hAnsi="Arial" w:cs="Arial"/>
          <w:sz w:val="20"/>
          <w:szCs w:val="20"/>
        </w:rPr>
        <w:t xml:space="preserve">, </w:t>
      </w:r>
      <w:r w:rsidRPr="002D48C0">
        <w:rPr>
          <w:rFonts w:ascii="Arial" w:hAnsi="Arial" w:cs="Arial"/>
          <w:sz w:val="20"/>
          <w:szCs w:val="20"/>
          <w:u w:val="single"/>
        </w:rPr>
        <w:t>sutartis su Jumis</w:t>
      </w:r>
      <w:r w:rsidRPr="002D48C0">
        <w:rPr>
          <w:rFonts w:ascii="Arial" w:hAnsi="Arial" w:cs="Arial"/>
          <w:sz w:val="20"/>
          <w:szCs w:val="20"/>
        </w:rPr>
        <w:t xml:space="preserve"> arba </w:t>
      </w:r>
      <w:r w:rsidRPr="006F1A60">
        <w:rPr>
          <w:rFonts w:ascii="Arial" w:hAnsi="Arial" w:cs="Arial"/>
          <w:sz w:val="20"/>
          <w:szCs w:val="20"/>
        </w:rPr>
        <w:t xml:space="preserve">Jūsų duomenis tvarkome mūsų ar trečiosios šalies </w:t>
      </w:r>
      <w:r w:rsidRPr="006F1A60">
        <w:rPr>
          <w:rFonts w:ascii="Arial" w:hAnsi="Arial" w:cs="Arial"/>
          <w:sz w:val="20"/>
          <w:szCs w:val="20"/>
          <w:u w:val="single"/>
        </w:rPr>
        <w:t>teisėto intereso teisiniu pagrindu</w:t>
      </w:r>
      <w:r w:rsidRPr="006F1A60">
        <w:rPr>
          <w:rFonts w:ascii="Arial" w:hAnsi="Arial" w:cs="Arial"/>
          <w:sz w:val="20"/>
          <w:szCs w:val="20"/>
        </w:rPr>
        <w:t>, pavyzdžiui,</w:t>
      </w:r>
      <w:r w:rsidR="002124D9">
        <w:rPr>
          <w:rFonts w:ascii="Arial" w:hAnsi="Arial" w:cs="Arial"/>
          <w:sz w:val="20"/>
          <w:szCs w:val="20"/>
        </w:rPr>
        <w:t xml:space="preserve"> siekdami </w:t>
      </w:r>
      <w:r w:rsidRPr="006F1A60">
        <w:rPr>
          <w:rFonts w:ascii="Arial" w:hAnsi="Arial" w:cs="Arial"/>
          <w:sz w:val="20"/>
          <w:szCs w:val="20"/>
        </w:rPr>
        <w:t xml:space="preserve"> įmonės kaštų </w:t>
      </w:r>
      <w:r w:rsidR="002124D9">
        <w:rPr>
          <w:rFonts w:ascii="Arial" w:hAnsi="Arial" w:cs="Arial"/>
          <w:sz w:val="20"/>
          <w:szCs w:val="20"/>
        </w:rPr>
        <w:t>optimizavimo ar viešųjų paslaugų prieinamumo ir kokybės gerinimo tikslu.</w:t>
      </w:r>
      <w:r>
        <w:rPr>
          <w:rFonts w:ascii="Arial" w:hAnsi="Arial" w:cs="Arial"/>
          <w:sz w:val="20"/>
          <w:szCs w:val="20"/>
        </w:rPr>
        <w:t xml:space="preserve"> Jūsų duomenys nebus tvarkomi teisėtų interesų teisiniu pagrindu, jeigu Jūsų interesai, teisės ir laisvės bus viršesni. </w:t>
      </w:r>
    </w:p>
    <w:p w14:paraId="5A45DE1B" w14:textId="77777777" w:rsidR="00D5272C" w:rsidRDefault="00D5272C" w:rsidP="00D5272C">
      <w:pPr>
        <w:pStyle w:val="Betarp"/>
        <w:jc w:val="both"/>
        <w:rPr>
          <w:rFonts w:ascii="Arial" w:hAnsi="Arial" w:cs="Arial"/>
          <w:sz w:val="20"/>
          <w:szCs w:val="20"/>
        </w:rPr>
      </w:pPr>
    </w:p>
    <w:p w14:paraId="41A678F3" w14:textId="77777777" w:rsidR="00D5272C" w:rsidRPr="00D5031F" w:rsidRDefault="00D5272C" w:rsidP="00D5272C">
      <w:pPr>
        <w:pStyle w:val="Betarp"/>
        <w:jc w:val="both"/>
        <w:rPr>
          <w:rFonts w:ascii="Arial" w:hAnsi="Arial" w:cs="Arial"/>
          <w:sz w:val="20"/>
          <w:szCs w:val="20"/>
        </w:rPr>
      </w:pPr>
      <w:r w:rsidRPr="00D503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Informuojame, kad J</w:t>
      </w:r>
      <w:r w:rsidRPr="00D5031F">
        <w:rPr>
          <w:rFonts w:ascii="Arial" w:hAnsi="Arial" w:cs="Arial"/>
          <w:sz w:val="20"/>
          <w:szCs w:val="20"/>
        </w:rPr>
        <w:t>ūs turite šias teises:</w:t>
      </w:r>
    </w:p>
    <w:p w14:paraId="2A7AECD4" w14:textId="77777777" w:rsidR="00D5272C" w:rsidRPr="00580F51" w:rsidRDefault="00D5272C" w:rsidP="00D5272C">
      <w:pPr>
        <w:numPr>
          <w:ilvl w:val="1"/>
          <w:numId w:val="7"/>
        </w:num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580F51">
        <w:rPr>
          <w:rFonts w:ascii="Arial" w:eastAsia="Times New Roman" w:hAnsi="Arial" w:cs="Arial"/>
          <w:sz w:val="20"/>
          <w:szCs w:val="20"/>
        </w:rPr>
        <w:t>Susipažinti su savo duomenimis ir kaip jie yra tvarkomi (teisė susipažinti);</w:t>
      </w:r>
    </w:p>
    <w:p w14:paraId="48DC3FBB" w14:textId="77777777" w:rsidR="00D5272C" w:rsidRPr="00580F51" w:rsidRDefault="00D5272C" w:rsidP="00D5272C">
      <w:pPr>
        <w:numPr>
          <w:ilvl w:val="1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580F51">
        <w:rPr>
          <w:rFonts w:ascii="Arial" w:eastAsia="Times New Roman" w:hAnsi="Arial" w:cs="Arial"/>
          <w:sz w:val="20"/>
          <w:szCs w:val="20"/>
        </w:rPr>
        <w:t>Reikalauti ištaisyti arba, atsižvelgiant į asmens duomenų tvarkymo tikslus</w:t>
      </w:r>
      <w:r>
        <w:rPr>
          <w:rFonts w:ascii="Arial" w:eastAsia="Times New Roman" w:hAnsi="Arial" w:cs="Arial"/>
          <w:sz w:val="20"/>
          <w:szCs w:val="20"/>
        </w:rPr>
        <w:t>,</w:t>
      </w:r>
      <w:r w:rsidRPr="00580F51">
        <w:rPr>
          <w:rFonts w:ascii="Arial" w:eastAsia="Times New Roman" w:hAnsi="Arial" w:cs="Arial"/>
          <w:sz w:val="20"/>
          <w:szCs w:val="20"/>
        </w:rPr>
        <w:t xml:space="preserve"> papildyti neišsamius asmens duomenis (teisė ištaisyti);</w:t>
      </w:r>
    </w:p>
    <w:p w14:paraId="4485C40C" w14:textId="77777777" w:rsidR="00D5272C" w:rsidRPr="00580F51" w:rsidRDefault="00D5272C" w:rsidP="00D5272C">
      <w:pPr>
        <w:numPr>
          <w:ilvl w:val="1"/>
          <w:numId w:val="7"/>
        </w:num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Tam tikrais atvejais, r</w:t>
      </w:r>
      <w:r w:rsidRPr="00580F51">
        <w:rPr>
          <w:rFonts w:ascii="Arial" w:eastAsia="Times New Roman" w:hAnsi="Arial" w:cs="Arial"/>
          <w:sz w:val="20"/>
          <w:szCs w:val="20"/>
        </w:rPr>
        <w:t>eikalauti, kad asmens duomenų valdytojas apribotų asmens duomenų tvarkymą (teisė apriboti);</w:t>
      </w:r>
    </w:p>
    <w:p w14:paraId="5ABED567" w14:textId="77777777" w:rsidR="00D5272C" w:rsidRPr="00D5031F" w:rsidRDefault="00D5272C" w:rsidP="00D5272C">
      <w:pPr>
        <w:numPr>
          <w:ilvl w:val="1"/>
          <w:numId w:val="7"/>
        </w:num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Tam tikrais atvejais, t</w:t>
      </w:r>
      <w:r w:rsidRPr="00580F51">
        <w:rPr>
          <w:rFonts w:ascii="Arial" w:eastAsia="Times New Roman" w:hAnsi="Arial" w:cs="Arial"/>
          <w:sz w:val="20"/>
          <w:szCs w:val="20"/>
        </w:rPr>
        <w:t>eisę į duo</w:t>
      </w:r>
      <w:r w:rsidRPr="00D5031F">
        <w:rPr>
          <w:rFonts w:ascii="Arial" w:eastAsia="Times New Roman" w:hAnsi="Arial" w:cs="Arial"/>
          <w:sz w:val="20"/>
          <w:szCs w:val="20"/>
        </w:rPr>
        <w:t>menų perkėlimą (teisė perkelti);</w:t>
      </w:r>
    </w:p>
    <w:p w14:paraId="660DB079" w14:textId="77777777" w:rsidR="00D5272C" w:rsidRDefault="00D5272C" w:rsidP="00D5272C">
      <w:pPr>
        <w:numPr>
          <w:ilvl w:val="1"/>
          <w:numId w:val="7"/>
        </w:num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D5031F">
        <w:rPr>
          <w:rFonts w:ascii="Arial" w:eastAsia="Times New Roman" w:hAnsi="Arial" w:cs="Arial"/>
          <w:sz w:val="20"/>
          <w:szCs w:val="20"/>
        </w:rPr>
        <w:t>Pateikti skundą Valstybinei duomenų apsaugos inspekcijai;</w:t>
      </w:r>
    </w:p>
    <w:p w14:paraId="36380CEA" w14:textId="77777777" w:rsidR="00D5272C" w:rsidRDefault="00D5272C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14:paraId="1F54499F" w14:textId="45790E30" w:rsidR="00D5272C" w:rsidRDefault="00D5272C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553F9C">
        <w:rPr>
          <w:rFonts w:ascii="Arial" w:hAnsi="Arial" w:cs="Arial"/>
          <w:sz w:val="20"/>
          <w:szCs w:val="20"/>
        </w:rPr>
        <w:t>Patvirtiname, kad UAB „</w:t>
      </w:r>
      <w:r w:rsidR="00BE6187">
        <w:rPr>
          <w:rFonts w:ascii="Arial" w:hAnsi="Arial" w:cs="Arial"/>
          <w:sz w:val="20"/>
          <w:szCs w:val="20"/>
        </w:rPr>
        <w:t>Kauno švara</w:t>
      </w:r>
      <w:r w:rsidRPr="00553F9C">
        <w:rPr>
          <w:rFonts w:ascii="Arial" w:hAnsi="Arial" w:cs="Arial"/>
          <w:sz w:val="20"/>
          <w:szCs w:val="20"/>
        </w:rPr>
        <w:t xml:space="preserve">“ duomenys tvarkomi laikantis galiojančių Europos Sąjungos bei Lietuvos Respublikos teisės aktų reikalavimų bei kontroliuojančių institucijų nurodymų. </w:t>
      </w:r>
      <w:r>
        <w:rPr>
          <w:rFonts w:ascii="Arial" w:hAnsi="Arial" w:cs="Arial"/>
          <w:sz w:val="20"/>
          <w:szCs w:val="20"/>
        </w:rPr>
        <w:t>Įmonėje t</w:t>
      </w:r>
      <w:r w:rsidRPr="00553F9C">
        <w:rPr>
          <w:rFonts w:ascii="Arial" w:hAnsi="Arial" w:cs="Arial"/>
          <w:sz w:val="20"/>
          <w:szCs w:val="20"/>
        </w:rPr>
        <w:t xml:space="preserve">aikomos visos protingos techninės ir administracinės priemonės tam, kad mūsų surinkti duomenys būtų apsaugomi nuo praradimo, neleistino naudojimo ir pakeitimų. </w:t>
      </w:r>
    </w:p>
    <w:p w14:paraId="7F991FB7" w14:textId="77777777" w:rsidR="00D5272C" w:rsidRDefault="00D5272C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hAnsi="Arial" w:cs="Arial"/>
          <w:sz w:val="20"/>
          <w:szCs w:val="20"/>
        </w:rPr>
      </w:pPr>
    </w:p>
    <w:p w14:paraId="660A5B31" w14:textId="31CB125C" w:rsidR="006D4658" w:rsidRDefault="00D5272C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UAB „</w:t>
      </w:r>
      <w:r w:rsidR="00BE6187">
        <w:rPr>
          <w:rFonts w:ascii="Arial" w:eastAsiaTheme="minorEastAsia" w:hAnsi="Arial" w:cs="Arial"/>
          <w:sz w:val="20"/>
          <w:szCs w:val="20"/>
        </w:rPr>
        <w:t>Kauno švara</w:t>
      </w:r>
      <w:r>
        <w:rPr>
          <w:rFonts w:ascii="Arial" w:eastAsiaTheme="minorEastAsia" w:hAnsi="Arial" w:cs="Arial"/>
          <w:sz w:val="20"/>
          <w:szCs w:val="20"/>
        </w:rPr>
        <w:t xml:space="preserve">“ teikia </w:t>
      </w:r>
      <w:r w:rsidR="006E1A62">
        <w:rPr>
          <w:rFonts w:ascii="Arial" w:eastAsiaTheme="minorEastAsia" w:hAnsi="Arial" w:cs="Arial"/>
          <w:sz w:val="20"/>
          <w:szCs w:val="20"/>
        </w:rPr>
        <w:t>J</w:t>
      </w:r>
      <w:r w:rsidR="00501D54">
        <w:rPr>
          <w:rFonts w:ascii="Arial" w:eastAsiaTheme="minorEastAsia" w:hAnsi="Arial" w:cs="Arial"/>
          <w:sz w:val="20"/>
          <w:szCs w:val="20"/>
        </w:rPr>
        <w:t xml:space="preserve">ūsų </w:t>
      </w:r>
      <w:r>
        <w:rPr>
          <w:rFonts w:ascii="Arial" w:eastAsiaTheme="minorEastAsia" w:hAnsi="Arial" w:cs="Arial"/>
          <w:sz w:val="20"/>
          <w:szCs w:val="20"/>
        </w:rPr>
        <w:t>duomenis kitiems gavėjams, kai tai įpareigoja daryti galiojantys teisės aktai. Kitais atvejais, UAB „</w:t>
      </w:r>
      <w:r w:rsidR="00BE6187">
        <w:rPr>
          <w:rFonts w:ascii="Arial" w:eastAsiaTheme="minorEastAsia" w:hAnsi="Arial" w:cs="Arial"/>
          <w:sz w:val="20"/>
          <w:szCs w:val="20"/>
        </w:rPr>
        <w:t>Kauno švara</w:t>
      </w:r>
      <w:r>
        <w:rPr>
          <w:rFonts w:ascii="Arial" w:eastAsiaTheme="minorEastAsia" w:hAnsi="Arial" w:cs="Arial"/>
          <w:sz w:val="20"/>
          <w:szCs w:val="20"/>
        </w:rPr>
        <w:t xml:space="preserve">“ gali perduoti Jūsų asmens duomenis esant Jūsų sutikimui, atidžiai įvertinusi duomenų teikimo pagrindą ir tik užtikrindama perduodamų duomenų saugumą. </w:t>
      </w:r>
    </w:p>
    <w:p w14:paraId="1ED12186" w14:textId="77777777" w:rsidR="00A660F8" w:rsidRDefault="006D4658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Jūsų asmens d</w:t>
      </w:r>
      <w:r w:rsidR="00D5272C">
        <w:rPr>
          <w:rFonts w:ascii="Arial" w:eastAsiaTheme="minorEastAsia" w:hAnsi="Arial" w:cs="Arial"/>
          <w:sz w:val="20"/>
          <w:szCs w:val="20"/>
        </w:rPr>
        <w:t>uomenys yra perduodami</w:t>
      </w:r>
      <w:r w:rsidR="00501D54">
        <w:rPr>
          <w:rFonts w:ascii="Arial" w:eastAsiaTheme="minorEastAsia" w:hAnsi="Arial" w:cs="Arial"/>
          <w:sz w:val="20"/>
          <w:szCs w:val="20"/>
        </w:rPr>
        <w:t xml:space="preserve"> šiems duomenų tvarkytojams: </w:t>
      </w:r>
      <w:r w:rsidR="00BE6187">
        <w:rPr>
          <w:rFonts w:ascii="Arial" w:eastAsiaTheme="minorEastAsia" w:hAnsi="Arial" w:cs="Arial"/>
          <w:sz w:val="20"/>
          <w:szCs w:val="20"/>
        </w:rPr>
        <w:t xml:space="preserve">UAB „Kauno vandenys“, AB „Kauno energija“, UAB „Kauno autobusai“, UAB „Kauno butų ūkis“, </w:t>
      </w:r>
      <w:r w:rsidR="00A660F8">
        <w:rPr>
          <w:rFonts w:ascii="Arial" w:eastAsiaTheme="minorEastAsia" w:hAnsi="Arial" w:cs="Arial"/>
          <w:sz w:val="20"/>
          <w:szCs w:val="20"/>
        </w:rPr>
        <w:t xml:space="preserve">UAB „Viena sąskaita“, </w:t>
      </w:r>
      <w:r w:rsidR="00BE6187">
        <w:rPr>
          <w:rFonts w:ascii="Arial" w:eastAsiaTheme="minorEastAsia" w:hAnsi="Arial" w:cs="Arial"/>
          <w:sz w:val="20"/>
          <w:szCs w:val="20"/>
        </w:rPr>
        <w:t xml:space="preserve">UAB „CSC </w:t>
      </w:r>
      <w:proofErr w:type="spellStart"/>
      <w:r w:rsidR="00BE6187">
        <w:rPr>
          <w:rFonts w:ascii="Arial" w:eastAsiaTheme="minorEastAsia" w:hAnsi="Arial" w:cs="Arial"/>
          <w:sz w:val="20"/>
          <w:szCs w:val="20"/>
        </w:rPr>
        <w:t>Telecom</w:t>
      </w:r>
      <w:proofErr w:type="spellEnd"/>
      <w:r w:rsidR="00447DF0">
        <w:rPr>
          <w:rFonts w:ascii="Arial" w:eastAsiaTheme="minorEastAsia" w:hAnsi="Arial" w:cs="Arial"/>
          <w:sz w:val="20"/>
          <w:szCs w:val="20"/>
        </w:rPr>
        <w:t>“</w:t>
      </w:r>
      <w:r w:rsidR="00501D54"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09E52516" w14:textId="177B5378" w:rsidR="00A660F8" w:rsidRDefault="00A660F8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UAB „Kauno švara“ turi teisę skolų administravimo tikslais (skolos dydi</w:t>
      </w:r>
      <w:r w:rsidR="00420C4B">
        <w:rPr>
          <w:rFonts w:ascii="Arial" w:eastAsiaTheme="minorEastAsia" w:hAnsi="Arial" w:cs="Arial"/>
          <w:sz w:val="20"/>
          <w:szCs w:val="20"/>
        </w:rPr>
        <w:t xml:space="preserve">s </w:t>
      </w:r>
      <w:r>
        <w:rPr>
          <w:rFonts w:ascii="Arial" w:eastAsiaTheme="minorEastAsia" w:hAnsi="Arial" w:cs="Arial"/>
          <w:sz w:val="20"/>
          <w:szCs w:val="20"/>
        </w:rPr>
        <w:t xml:space="preserve">15 </w:t>
      </w:r>
      <w:proofErr w:type="spellStart"/>
      <w:r>
        <w:rPr>
          <w:rFonts w:ascii="Arial" w:eastAsiaTheme="minorEastAsia" w:hAnsi="Arial" w:cs="Arial"/>
          <w:sz w:val="20"/>
          <w:szCs w:val="20"/>
        </w:rPr>
        <w:t>eur</w:t>
      </w:r>
      <w:proofErr w:type="spellEnd"/>
      <w:r>
        <w:rPr>
          <w:rFonts w:ascii="Arial" w:eastAsiaTheme="minorEastAsia" w:hAnsi="Arial" w:cs="Arial"/>
          <w:sz w:val="20"/>
          <w:szCs w:val="20"/>
        </w:rPr>
        <w:t xml:space="preserve"> ir daugiau) </w:t>
      </w:r>
      <w:r w:rsidR="009E7847">
        <w:rPr>
          <w:rFonts w:ascii="Arial" w:eastAsiaTheme="minorEastAsia" w:hAnsi="Arial" w:cs="Arial"/>
          <w:sz w:val="20"/>
          <w:szCs w:val="20"/>
        </w:rPr>
        <w:t xml:space="preserve">be atskiro kliento informavimo </w:t>
      </w:r>
      <w:r>
        <w:rPr>
          <w:rFonts w:ascii="Arial" w:eastAsiaTheme="minorEastAsia" w:hAnsi="Arial" w:cs="Arial"/>
          <w:sz w:val="20"/>
          <w:szCs w:val="20"/>
        </w:rPr>
        <w:t>perduoti</w:t>
      </w:r>
      <w:r w:rsidR="0091229D">
        <w:rPr>
          <w:rFonts w:ascii="Arial" w:eastAsiaTheme="minorEastAsia" w:hAnsi="Arial" w:cs="Arial"/>
          <w:sz w:val="20"/>
          <w:szCs w:val="20"/>
        </w:rPr>
        <w:t xml:space="preserve"> asmens duomenis</w:t>
      </w:r>
      <w:r>
        <w:rPr>
          <w:rFonts w:ascii="Arial" w:eastAsiaTheme="minorEastAsia" w:hAnsi="Arial" w:cs="Arial"/>
          <w:sz w:val="20"/>
          <w:szCs w:val="20"/>
        </w:rPr>
        <w:t xml:space="preserve"> skolų išieškojimo įmonėms.</w:t>
      </w:r>
    </w:p>
    <w:p w14:paraId="550EBD57" w14:textId="57FFC2E8" w:rsidR="00D5272C" w:rsidRDefault="006D4658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Duomenų tvarkytojai tvarko Jūsų asmens duomenis tik pagal rašytinius mūsų nurodymus.</w:t>
      </w:r>
    </w:p>
    <w:p w14:paraId="61CCF4CD" w14:textId="77777777" w:rsidR="00501D54" w:rsidRDefault="00501D54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Theme="minorEastAsia" w:hAnsi="Arial" w:cs="Arial"/>
          <w:sz w:val="20"/>
          <w:szCs w:val="20"/>
        </w:rPr>
      </w:pPr>
    </w:p>
    <w:p w14:paraId="31829583" w14:textId="511D3A6B" w:rsidR="00D5272C" w:rsidRDefault="00501D54" w:rsidP="00D5272C">
      <w:pPr>
        <w:tabs>
          <w:tab w:val="left" w:pos="1418"/>
        </w:tabs>
        <w:spacing w:after="240" w:line="240" w:lineRule="auto"/>
        <w:contextualSpacing/>
        <w:jc w:val="both"/>
        <w:outlineLvl w:val="1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A</w:t>
      </w:r>
      <w:r w:rsidR="00D5272C" w:rsidRPr="008156AD">
        <w:rPr>
          <w:rFonts w:ascii="Arial" w:eastAsiaTheme="minorEastAsia" w:hAnsi="Arial" w:cs="Arial"/>
          <w:sz w:val="20"/>
          <w:szCs w:val="20"/>
        </w:rPr>
        <w:t>smens duomenų saugojimo terminas yra nustatomas paga</w:t>
      </w:r>
      <w:bookmarkStart w:id="0" w:name="_GoBack"/>
      <w:bookmarkEnd w:id="0"/>
      <w:r w:rsidR="00D5272C" w:rsidRPr="008156AD">
        <w:rPr>
          <w:rFonts w:ascii="Arial" w:eastAsiaTheme="minorEastAsia" w:hAnsi="Arial" w:cs="Arial"/>
          <w:sz w:val="20"/>
          <w:szCs w:val="20"/>
        </w:rPr>
        <w:t>l susijusių LR į</w:t>
      </w:r>
      <w:r w:rsidR="00D5272C">
        <w:rPr>
          <w:rFonts w:ascii="Arial" w:eastAsiaTheme="minorEastAsia" w:hAnsi="Arial" w:cs="Arial"/>
          <w:sz w:val="20"/>
          <w:szCs w:val="20"/>
        </w:rPr>
        <w:t xml:space="preserve">statymų reikalavimus. </w:t>
      </w:r>
      <w:r>
        <w:rPr>
          <w:rFonts w:ascii="Arial" w:eastAsiaTheme="minorEastAsia" w:hAnsi="Arial" w:cs="Arial"/>
          <w:sz w:val="20"/>
          <w:szCs w:val="20"/>
        </w:rPr>
        <w:t>Jūsų</w:t>
      </w:r>
      <w:r w:rsidR="00D5272C" w:rsidRPr="008156AD">
        <w:rPr>
          <w:rFonts w:ascii="Arial" w:eastAsiaTheme="minorEastAsia" w:hAnsi="Arial" w:cs="Arial"/>
          <w:sz w:val="20"/>
          <w:szCs w:val="20"/>
        </w:rPr>
        <w:t xml:space="preserve"> asmens duomenys tvarkomi </w:t>
      </w:r>
      <w:r w:rsidR="00D5272C">
        <w:rPr>
          <w:rFonts w:ascii="Arial" w:eastAsiaTheme="minorEastAsia" w:hAnsi="Arial" w:cs="Arial"/>
          <w:sz w:val="20"/>
          <w:szCs w:val="20"/>
        </w:rPr>
        <w:t>paslaugų teikimo metu ir</w:t>
      </w:r>
      <w:r w:rsidR="009762E9">
        <w:rPr>
          <w:rFonts w:ascii="Arial" w:eastAsiaTheme="minorEastAsia" w:hAnsi="Arial" w:cs="Arial"/>
          <w:sz w:val="20"/>
          <w:szCs w:val="20"/>
        </w:rPr>
        <w:t xml:space="preserve"> 5 metus</w:t>
      </w:r>
      <w:r w:rsidR="00D5272C">
        <w:rPr>
          <w:rFonts w:ascii="Arial" w:eastAsiaTheme="minorEastAsia" w:hAnsi="Arial" w:cs="Arial"/>
          <w:sz w:val="20"/>
          <w:szCs w:val="20"/>
        </w:rPr>
        <w:t xml:space="preserve"> po paslaugų teikimo. </w:t>
      </w:r>
      <w:r w:rsidR="00D5272C" w:rsidRPr="008156AD">
        <w:rPr>
          <w:rFonts w:ascii="Arial" w:eastAsiaTheme="minorEastAsia" w:hAnsi="Arial" w:cs="Arial"/>
          <w:sz w:val="20"/>
          <w:szCs w:val="20"/>
        </w:rPr>
        <w:t>Už duomenų tvarkymą atsakingas asmuo/skyrius nebereikalingus duomenis sukauptus neautomatiniu būdu naikina juos susmulkinant dokumentų smulkintuvu, o automatiniu būdu surinktus duomenis naik</w:t>
      </w:r>
      <w:r w:rsidR="00D5272C">
        <w:rPr>
          <w:rFonts w:ascii="Arial" w:eastAsiaTheme="minorEastAsia" w:hAnsi="Arial" w:cs="Arial"/>
          <w:sz w:val="20"/>
          <w:szCs w:val="20"/>
        </w:rPr>
        <w:t>ina ištrindami nebereikalingus a</w:t>
      </w:r>
      <w:r w:rsidR="00D5272C" w:rsidRPr="008156AD">
        <w:rPr>
          <w:rFonts w:ascii="Arial" w:eastAsiaTheme="minorEastAsia" w:hAnsi="Arial" w:cs="Arial"/>
          <w:sz w:val="20"/>
          <w:szCs w:val="20"/>
        </w:rPr>
        <w:t>smens duomenų failus iš saugojimo laikmenos taip, kad jų nebūtų galima atgaminti.</w:t>
      </w:r>
    </w:p>
    <w:p w14:paraId="395B0927" w14:textId="77777777" w:rsidR="00D5272C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031F">
        <w:rPr>
          <w:rFonts w:ascii="Arial" w:eastAsia="Times New Roman" w:hAnsi="Arial" w:cs="Arial"/>
          <w:sz w:val="20"/>
          <w:szCs w:val="20"/>
        </w:rPr>
        <w:t xml:space="preserve">Duomenų valdytojo </w:t>
      </w:r>
      <w:r w:rsidRPr="008C5E36">
        <w:rPr>
          <w:rFonts w:ascii="Arial" w:eastAsia="Times New Roman" w:hAnsi="Arial" w:cs="Arial"/>
          <w:sz w:val="20"/>
          <w:szCs w:val="20"/>
        </w:rPr>
        <w:t>rekvizitai:</w:t>
      </w:r>
    </w:p>
    <w:p w14:paraId="747AF25C" w14:textId="7768C74A" w:rsidR="00D5272C" w:rsidRPr="002D48C0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UAB „</w:t>
      </w:r>
      <w:r w:rsidR="00BE6187">
        <w:rPr>
          <w:rFonts w:ascii="Arial" w:eastAsia="Times New Roman" w:hAnsi="Arial" w:cs="Arial"/>
          <w:sz w:val="20"/>
          <w:szCs w:val="20"/>
        </w:rPr>
        <w:t>Kauno švara</w:t>
      </w:r>
      <w:r w:rsidRPr="002D48C0">
        <w:rPr>
          <w:rFonts w:ascii="Arial" w:eastAsia="Times New Roman" w:hAnsi="Arial" w:cs="Arial"/>
          <w:sz w:val="20"/>
          <w:szCs w:val="20"/>
        </w:rPr>
        <w:t>“</w:t>
      </w:r>
    </w:p>
    <w:p w14:paraId="2BB0A16B" w14:textId="53E359E0" w:rsidR="00D5272C" w:rsidRPr="002D48C0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48C0">
        <w:rPr>
          <w:rFonts w:ascii="Arial" w:eastAsia="Times New Roman" w:hAnsi="Arial" w:cs="Arial"/>
          <w:sz w:val="20"/>
          <w:szCs w:val="20"/>
        </w:rPr>
        <w:t xml:space="preserve">Juridinio asmens kodas: </w:t>
      </w:r>
      <w:r w:rsidR="00BE6187" w:rsidRPr="00BE6187">
        <w:rPr>
          <w:rFonts w:ascii="Arial" w:hAnsi="Arial" w:cs="Arial"/>
          <w:color w:val="000000"/>
          <w:sz w:val="20"/>
          <w:szCs w:val="20"/>
        </w:rPr>
        <w:t>132616649</w:t>
      </w:r>
    </w:p>
    <w:p w14:paraId="322D5239" w14:textId="48DBCC4A" w:rsidR="00D5272C" w:rsidRPr="00BE6187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48C0">
        <w:rPr>
          <w:rFonts w:ascii="Arial" w:eastAsia="Times New Roman" w:hAnsi="Arial" w:cs="Arial"/>
          <w:sz w:val="20"/>
          <w:szCs w:val="20"/>
        </w:rPr>
        <w:t xml:space="preserve">Buveinės adresas: </w:t>
      </w:r>
      <w:r w:rsidR="00BE6187" w:rsidRPr="00BE6187">
        <w:rPr>
          <w:rFonts w:ascii="Arial" w:hAnsi="Arial" w:cs="Arial"/>
          <w:color w:val="000000"/>
          <w:sz w:val="20"/>
          <w:szCs w:val="20"/>
        </w:rPr>
        <w:t>Statybininkų g. 3, LT-50124 Kaunas</w:t>
      </w:r>
    </w:p>
    <w:p w14:paraId="106BA284" w14:textId="37F5ACCF" w:rsidR="00754045" w:rsidRPr="00BE6187" w:rsidRDefault="00754045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</w:rPr>
        <w:t>Duomenų apsaugos pareigūnas:</w:t>
      </w:r>
      <w:r w:rsidR="00A660F8" w:rsidRPr="00A660F8">
        <w:rPr>
          <w:rFonts w:ascii="Arial" w:eastAsia="Times New Roman" w:hAnsi="Arial" w:cs="Arial"/>
          <w:sz w:val="20"/>
          <w:szCs w:val="20"/>
        </w:rPr>
        <w:t xml:space="preserve"> liudmila.jakimuk@svara.lt</w:t>
      </w:r>
    </w:p>
    <w:p w14:paraId="0FB83212" w14:textId="77777777" w:rsidR="00D5272C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8659C74" w14:textId="55EE1483" w:rsidR="00D5272C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Šis informavimo pranešimas peržiūrimas</w:t>
      </w:r>
      <w:r w:rsidRPr="0006728B">
        <w:rPr>
          <w:rFonts w:ascii="Arial" w:eastAsia="Times New Roman" w:hAnsi="Arial" w:cs="Arial"/>
          <w:sz w:val="20"/>
          <w:szCs w:val="20"/>
        </w:rPr>
        <w:t xml:space="preserve"> ne rečiau, kaip kartą per dvejus metus. Atnaujinę</w:t>
      </w:r>
      <w:r>
        <w:rPr>
          <w:rFonts w:ascii="Arial" w:eastAsia="Times New Roman" w:hAnsi="Arial" w:cs="Arial"/>
          <w:sz w:val="20"/>
          <w:szCs w:val="20"/>
        </w:rPr>
        <w:t xml:space="preserve"> šį dokumentą</w:t>
      </w:r>
      <w:r w:rsidRPr="0006728B">
        <w:rPr>
          <w:rFonts w:ascii="Arial" w:eastAsia="Times New Roman" w:hAnsi="Arial" w:cs="Arial"/>
          <w:sz w:val="20"/>
          <w:szCs w:val="20"/>
        </w:rPr>
        <w:t xml:space="preserve">, informuosime </w:t>
      </w:r>
      <w:r w:rsidR="00754045">
        <w:rPr>
          <w:rFonts w:ascii="Arial" w:eastAsia="Times New Roman" w:hAnsi="Arial" w:cs="Arial"/>
          <w:sz w:val="20"/>
          <w:szCs w:val="20"/>
        </w:rPr>
        <w:t xml:space="preserve">apie </w:t>
      </w:r>
      <w:r>
        <w:rPr>
          <w:rFonts w:ascii="Arial" w:eastAsia="Times New Roman" w:hAnsi="Arial" w:cs="Arial"/>
          <w:sz w:val="20"/>
          <w:szCs w:val="20"/>
        </w:rPr>
        <w:t xml:space="preserve">pasikeitimus. </w:t>
      </w:r>
    </w:p>
    <w:p w14:paraId="5D2FE5A8" w14:textId="77777777" w:rsidR="00D5272C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8A3DDE" w14:textId="39A2C36B" w:rsidR="00D5272C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28B">
        <w:rPr>
          <w:rFonts w:ascii="Arial" w:eastAsia="Times New Roman" w:hAnsi="Arial" w:cs="Arial"/>
          <w:sz w:val="20"/>
          <w:szCs w:val="20"/>
        </w:rPr>
        <w:t>Dokumentas patvirtintas 2018-</w:t>
      </w:r>
      <w:r w:rsidR="00BE6187">
        <w:rPr>
          <w:rFonts w:ascii="Arial" w:eastAsia="Times New Roman" w:hAnsi="Arial" w:cs="Arial"/>
          <w:sz w:val="20"/>
          <w:szCs w:val="20"/>
        </w:rPr>
        <w:t>05</w:t>
      </w:r>
      <w:r w:rsidRPr="0006728B">
        <w:rPr>
          <w:rFonts w:ascii="Arial" w:eastAsia="Times New Roman" w:hAnsi="Arial" w:cs="Arial"/>
          <w:sz w:val="20"/>
          <w:szCs w:val="20"/>
        </w:rPr>
        <w:t>-</w:t>
      </w:r>
      <w:r w:rsidR="00BE6187">
        <w:rPr>
          <w:rFonts w:ascii="Arial" w:eastAsia="Times New Roman" w:hAnsi="Arial" w:cs="Arial"/>
          <w:sz w:val="20"/>
          <w:szCs w:val="20"/>
        </w:rPr>
        <w:t>24</w:t>
      </w:r>
      <w:r w:rsidRPr="0006728B">
        <w:rPr>
          <w:rFonts w:ascii="Arial" w:eastAsia="Times New Roman" w:hAnsi="Arial" w:cs="Arial"/>
          <w:sz w:val="20"/>
          <w:szCs w:val="20"/>
        </w:rPr>
        <w:t xml:space="preserve"> </w:t>
      </w:r>
      <w:r w:rsidR="00BE6187">
        <w:rPr>
          <w:rFonts w:ascii="Arial" w:eastAsia="Times New Roman" w:hAnsi="Arial" w:cs="Arial"/>
          <w:sz w:val="20"/>
          <w:szCs w:val="20"/>
        </w:rPr>
        <w:t xml:space="preserve">UAB </w:t>
      </w:r>
      <w:r w:rsidR="007C1442">
        <w:rPr>
          <w:rFonts w:ascii="Arial" w:eastAsia="Times New Roman" w:hAnsi="Arial" w:cs="Arial"/>
          <w:sz w:val="20"/>
          <w:szCs w:val="20"/>
        </w:rPr>
        <w:t>„</w:t>
      </w:r>
      <w:r w:rsidR="00BE6187">
        <w:rPr>
          <w:rFonts w:ascii="Arial" w:eastAsia="Times New Roman" w:hAnsi="Arial" w:cs="Arial"/>
          <w:sz w:val="20"/>
          <w:szCs w:val="20"/>
        </w:rPr>
        <w:t>Kauno švara</w:t>
      </w:r>
      <w:r w:rsidR="007C1442">
        <w:rPr>
          <w:rFonts w:ascii="Arial" w:eastAsia="Times New Roman" w:hAnsi="Arial" w:cs="Arial"/>
          <w:sz w:val="20"/>
          <w:szCs w:val="20"/>
        </w:rPr>
        <w:t>“</w:t>
      </w:r>
      <w:r w:rsidR="00BE6187">
        <w:rPr>
          <w:rFonts w:ascii="Arial" w:eastAsia="Times New Roman" w:hAnsi="Arial" w:cs="Arial"/>
          <w:sz w:val="20"/>
          <w:szCs w:val="20"/>
        </w:rPr>
        <w:t xml:space="preserve"> </w:t>
      </w:r>
      <w:r w:rsidR="007C1442">
        <w:rPr>
          <w:rFonts w:ascii="Arial" w:eastAsia="Times New Roman" w:hAnsi="Arial" w:cs="Arial"/>
          <w:sz w:val="20"/>
          <w:szCs w:val="20"/>
        </w:rPr>
        <w:t>generalinio direktoriaus</w:t>
      </w:r>
      <w:r w:rsidRPr="0006728B">
        <w:rPr>
          <w:rFonts w:ascii="Arial" w:eastAsia="Times New Roman" w:hAnsi="Arial" w:cs="Arial"/>
          <w:sz w:val="20"/>
          <w:szCs w:val="20"/>
        </w:rPr>
        <w:t xml:space="preserve"> įsakymu Nr. </w:t>
      </w:r>
      <w:r w:rsidR="00BE6187">
        <w:rPr>
          <w:rFonts w:ascii="Arial" w:eastAsia="Times New Roman" w:hAnsi="Arial" w:cs="Arial"/>
          <w:sz w:val="20"/>
          <w:szCs w:val="20"/>
        </w:rPr>
        <w:t>OV-344</w:t>
      </w:r>
    </w:p>
    <w:p w14:paraId="7F742D55" w14:textId="77777777" w:rsidR="00D5272C" w:rsidRPr="0006728B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6FC2538" w14:textId="13071279" w:rsidR="00D5272C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28B">
        <w:rPr>
          <w:rFonts w:ascii="Arial" w:eastAsia="Times New Roman" w:hAnsi="Arial" w:cs="Arial"/>
          <w:sz w:val="20"/>
          <w:szCs w:val="20"/>
        </w:rPr>
        <w:t xml:space="preserve">Paskutinį kartą </w:t>
      </w:r>
      <w:r>
        <w:rPr>
          <w:rFonts w:ascii="Arial" w:eastAsia="Times New Roman" w:hAnsi="Arial" w:cs="Arial"/>
          <w:sz w:val="20"/>
          <w:szCs w:val="20"/>
        </w:rPr>
        <w:t>informavimo pranešimas peržiūrėtas</w:t>
      </w:r>
      <w:r w:rsidRPr="0006728B">
        <w:rPr>
          <w:rFonts w:ascii="Arial" w:eastAsia="Times New Roman" w:hAnsi="Arial" w:cs="Arial"/>
          <w:sz w:val="20"/>
          <w:szCs w:val="20"/>
        </w:rPr>
        <w:t xml:space="preserve"> 20</w:t>
      </w:r>
      <w:r w:rsidR="00A660F8">
        <w:rPr>
          <w:rFonts w:ascii="Arial" w:eastAsia="Times New Roman" w:hAnsi="Arial" w:cs="Arial"/>
          <w:sz w:val="20"/>
          <w:szCs w:val="20"/>
        </w:rPr>
        <w:t>20</w:t>
      </w:r>
      <w:r w:rsidR="00BE6187">
        <w:rPr>
          <w:rFonts w:ascii="Arial" w:eastAsia="Times New Roman" w:hAnsi="Arial" w:cs="Arial"/>
          <w:sz w:val="20"/>
          <w:szCs w:val="20"/>
        </w:rPr>
        <w:t>-0</w:t>
      </w:r>
      <w:r w:rsidR="00A660F8">
        <w:rPr>
          <w:rFonts w:ascii="Arial" w:eastAsia="Times New Roman" w:hAnsi="Arial" w:cs="Arial"/>
          <w:sz w:val="20"/>
          <w:szCs w:val="20"/>
        </w:rPr>
        <w:t>3</w:t>
      </w:r>
      <w:r w:rsidR="00BE6187">
        <w:rPr>
          <w:rFonts w:ascii="Arial" w:eastAsia="Times New Roman" w:hAnsi="Arial" w:cs="Arial"/>
          <w:sz w:val="20"/>
          <w:szCs w:val="20"/>
        </w:rPr>
        <w:t>-</w:t>
      </w:r>
      <w:r w:rsidR="00A660F8">
        <w:rPr>
          <w:rFonts w:ascii="Arial" w:eastAsia="Times New Roman" w:hAnsi="Arial" w:cs="Arial"/>
          <w:sz w:val="20"/>
          <w:szCs w:val="20"/>
        </w:rPr>
        <w:t>02</w:t>
      </w:r>
    </w:p>
    <w:p w14:paraId="322C9B41" w14:textId="77777777" w:rsidR="00D5272C" w:rsidRDefault="00D5272C" w:rsidP="00D527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FD010F0" w14:textId="77777777" w:rsidR="00861173" w:rsidRDefault="00861173"/>
    <w:p w14:paraId="2C26AA52" w14:textId="77777777" w:rsidR="00861173" w:rsidRDefault="00861173"/>
    <w:p w14:paraId="6260CB2D" w14:textId="77777777" w:rsidR="00861173" w:rsidRDefault="00861173"/>
    <w:p w14:paraId="365F70D0" w14:textId="77777777" w:rsidR="00861173" w:rsidRDefault="00861173"/>
    <w:sectPr w:rsidR="00861173" w:rsidSect="008326DE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B0B"/>
    <w:multiLevelType w:val="multilevel"/>
    <w:tmpl w:val="EAD47D00"/>
    <w:lvl w:ilvl="0">
      <w:start w:val="1"/>
      <w:numFmt w:val="upperRoman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" w15:restartNumberingAfterBreak="0">
    <w:nsid w:val="11010AAD"/>
    <w:multiLevelType w:val="hybridMultilevel"/>
    <w:tmpl w:val="4F70DD92"/>
    <w:lvl w:ilvl="0" w:tplc="BFB6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52250"/>
    <w:multiLevelType w:val="multilevel"/>
    <w:tmpl w:val="0B60CB32"/>
    <w:lvl w:ilvl="0">
      <w:start w:val="5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145" w:hanging="43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B65122"/>
    <w:multiLevelType w:val="hybridMultilevel"/>
    <w:tmpl w:val="73E451A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C72DD"/>
    <w:multiLevelType w:val="hybridMultilevel"/>
    <w:tmpl w:val="D9A4F936"/>
    <w:lvl w:ilvl="0" w:tplc="A2F88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378E"/>
    <w:multiLevelType w:val="hybridMultilevel"/>
    <w:tmpl w:val="1100A170"/>
    <w:lvl w:ilvl="0" w:tplc="0B32D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07F54"/>
    <w:multiLevelType w:val="hybridMultilevel"/>
    <w:tmpl w:val="27869F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8493F"/>
    <w:multiLevelType w:val="hybridMultilevel"/>
    <w:tmpl w:val="14A67D2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20"/>
    <w:rsid w:val="00010CD8"/>
    <w:rsid w:val="000C7E3E"/>
    <w:rsid w:val="000E020D"/>
    <w:rsid w:val="001006E1"/>
    <w:rsid w:val="00101D0C"/>
    <w:rsid w:val="00114464"/>
    <w:rsid w:val="0012321A"/>
    <w:rsid w:val="0013032D"/>
    <w:rsid w:val="0014496F"/>
    <w:rsid w:val="00161733"/>
    <w:rsid w:val="00175069"/>
    <w:rsid w:val="00190E13"/>
    <w:rsid w:val="001E66AC"/>
    <w:rsid w:val="001F4EED"/>
    <w:rsid w:val="002124D9"/>
    <w:rsid w:val="00215B76"/>
    <w:rsid w:val="00255D34"/>
    <w:rsid w:val="00270969"/>
    <w:rsid w:val="00273511"/>
    <w:rsid w:val="0029208F"/>
    <w:rsid w:val="002C6F27"/>
    <w:rsid w:val="002D1137"/>
    <w:rsid w:val="002D3C32"/>
    <w:rsid w:val="002F3952"/>
    <w:rsid w:val="002F4688"/>
    <w:rsid w:val="00313FF9"/>
    <w:rsid w:val="0036001D"/>
    <w:rsid w:val="0036476E"/>
    <w:rsid w:val="003854A6"/>
    <w:rsid w:val="003A5707"/>
    <w:rsid w:val="003D048D"/>
    <w:rsid w:val="003F4AD5"/>
    <w:rsid w:val="0040503D"/>
    <w:rsid w:val="00407870"/>
    <w:rsid w:val="004113EC"/>
    <w:rsid w:val="00420C4B"/>
    <w:rsid w:val="00447DF0"/>
    <w:rsid w:val="004663F4"/>
    <w:rsid w:val="00475060"/>
    <w:rsid w:val="004773F6"/>
    <w:rsid w:val="00482576"/>
    <w:rsid w:val="00495B0A"/>
    <w:rsid w:val="004B0BFD"/>
    <w:rsid w:val="004C1CC0"/>
    <w:rsid w:val="004C4E6B"/>
    <w:rsid w:val="004D1D80"/>
    <w:rsid w:val="004E125C"/>
    <w:rsid w:val="004F7574"/>
    <w:rsid w:val="00501D54"/>
    <w:rsid w:val="00505DBE"/>
    <w:rsid w:val="0053370E"/>
    <w:rsid w:val="0057596B"/>
    <w:rsid w:val="005A149A"/>
    <w:rsid w:val="005A2290"/>
    <w:rsid w:val="005A7745"/>
    <w:rsid w:val="005D2385"/>
    <w:rsid w:val="005F330D"/>
    <w:rsid w:val="005F656A"/>
    <w:rsid w:val="0060732E"/>
    <w:rsid w:val="00614CBD"/>
    <w:rsid w:val="0062518D"/>
    <w:rsid w:val="00655D90"/>
    <w:rsid w:val="00664800"/>
    <w:rsid w:val="006A0164"/>
    <w:rsid w:val="006A7633"/>
    <w:rsid w:val="006B5FA9"/>
    <w:rsid w:val="006D4658"/>
    <w:rsid w:val="006E1A62"/>
    <w:rsid w:val="00722869"/>
    <w:rsid w:val="00727E0A"/>
    <w:rsid w:val="0073683F"/>
    <w:rsid w:val="00754045"/>
    <w:rsid w:val="0075518E"/>
    <w:rsid w:val="00794FCB"/>
    <w:rsid w:val="007A777F"/>
    <w:rsid w:val="007C1442"/>
    <w:rsid w:val="007E3EEB"/>
    <w:rsid w:val="007F1C7D"/>
    <w:rsid w:val="00807301"/>
    <w:rsid w:val="008326DE"/>
    <w:rsid w:val="00833207"/>
    <w:rsid w:val="00835AC1"/>
    <w:rsid w:val="00841983"/>
    <w:rsid w:val="0084578B"/>
    <w:rsid w:val="00861173"/>
    <w:rsid w:val="0087632A"/>
    <w:rsid w:val="008A1A2B"/>
    <w:rsid w:val="008C108C"/>
    <w:rsid w:val="008C1B43"/>
    <w:rsid w:val="008C3527"/>
    <w:rsid w:val="008C4775"/>
    <w:rsid w:val="008D5920"/>
    <w:rsid w:val="008E36B9"/>
    <w:rsid w:val="009053EE"/>
    <w:rsid w:val="0091229D"/>
    <w:rsid w:val="00944DDC"/>
    <w:rsid w:val="009762E9"/>
    <w:rsid w:val="00991DA9"/>
    <w:rsid w:val="009B2FDE"/>
    <w:rsid w:val="009E7847"/>
    <w:rsid w:val="009F1B64"/>
    <w:rsid w:val="00A31A34"/>
    <w:rsid w:val="00A660F8"/>
    <w:rsid w:val="00A7343F"/>
    <w:rsid w:val="00A73D97"/>
    <w:rsid w:val="00A941C3"/>
    <w:rsid w:val="00AC6791"/>
    <w:rsid w:val="00AD5670"/>
    <w:rsid w:val="00B013EA"/>
    <w:rsid w:val="00B07E7F"/>
    <w:rsid w:val="00B52037"/>
    <w:rsid w:val="00B54D18"/>
    <w:rsid w:val="00B7198D"/>
    <w:rsid w:val="00B90DB9"/>
    <w:rsid w:val="00B970D6"/>
    <w:rsid w:val="00B9733F"/>
    <w:rsid w:val="00BE6187"/>
    <w:rsid w:val="00C06D2D"/>
    <w:rsid w:val="00C07A8E"/>
    <w:rsid w:val="00C266B6"/>
    <w:rsid w:val="00C27571"/>
    <w:rsid w:val="00C4397C"/>
    <w:rsid w:val="00C5495D"/>
    <w:rsid w:val="00C63647"/>
    <w:rsid w:val="00C67A76"/>
    <w:rsid w:val="00CA2B08"/>
    <w:rsid w:val="00CA5088"/>
    <w:rsid w:val="00CC5226"/>
    <w:rsid w:val="00CD611A"/>
    <w:rsid w:val="00D079DB"/>
    <w:rsid w:val="00D153AB"/>
    <w:rsid w:val="00D377C7"/>
    <w:rsid w:val="00D5272C"/>
    <w:rsid w:val="00D60DCA"/>
    <w:rsid w:val="00D85E88"/>
    <w:rsid w:val="00D97BDE"/>
    <w:rsid w:val="00DC6D33"/>
    <w:rsid w:val="00E200EB"/>
    <w:rsid w:val="00E23514"/>
    <w:rsid w:val="00E4309A"/>
    <w:rsid w:val="00E57E39"/>
    <w:rsid w:val="00E80A9A"/>
    <w:rsid w:val="00E85973"/>
    <w:rsid w:val="00E87466"/>
    <w:rsid w:val="00E940DA"/>
    <w:rsid w:val="00EB53C2"/>
    <w:rsid w:val="00ED3634"/>
    <w:rsid w:val="00ED4B0E"/>
    <w:rsid w:val="00ED7DB4"/>
    <w:rsid w:val="00F008D4"/>
    <w:rsid w:val="00F02E97"/>
    <w:rsid w:val="00F038F2"/>
    <w:rsid w:val="00F178C2"/>
    <w:rsid w:val="00F33D9A"/>
    <w:rsid w:val="00FE5D82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5E3"/>
  <w15:docId w15:val="{A7FCDD16-2219-4871-8DF9-CA669664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D5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286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22869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0969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unhideWhenUsed/>
    <w:rsid w:val="00CA50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A508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A508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A50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A5088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F656A"/>
    <w:pPr>
      <w:spacing w:after="0" w:line="240" w:lineRule="auto"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C4397C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qFormat/>
    <w:rsid w:val="00D52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tarp">
    <w:name w:val="No Spacing"/>
    <w:uiPriority w:val="1"/>
    <w:qFormat/>
    <w:rsid w:val="00D52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345D-93A8-486F-BEC0-950638E4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2512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Kristina Martinėnienė</cp:lastModifiedBy>
  <cp:revision>2</cp:revision>
  <cp:lastPrinted>2018-05-24T08:47:00Z</cp:lastPrinted>
  <dcterms:created xsi:type="dcterms:W3CDTF">2020-03-03T09:07:00Z</dcterms:created>
  <dcterms:modified xsi:type="dcterms:W3CDTF">2020-03-03T09:07:00Z</dcterms:modified>
</cp:coreProperties>
</file>