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RPr="00DB0229" w14:paraId="51288588" w14:textId="77777777" w:rsidTr="009B3755">
        <w:trPr>
          <w:cantSplit/>
          <w:trHeight w:hRule="exact" w:val="1129"/>
        </w:trPr>
        <w:tc>
          <w:tcPr>
            <w:tcW w:w="5670" w:type="dxa"/>
          </w:tcPr>
          <w:p w14:paraId="5557B539" w14:textId="77777777" w:rsidR="004805E9" w:rsidRPr="00DB0229" w:rsidRDefault="004805E9" w:rsidP="009B3755">
            <w:pPr>
              <w:pStyle w:val="Header"/>
              <w:tabs>
                <w:tab w:val="clear" w:pos="4153"/>
                <w:tab w:val="clear" w:pos="8306"/>
                <w:tab w:val="left" w:pos="5244"/>
              </w:tabs>
            </w:pPr>
          </w:p>
        </w:tc>
        <w:tc>
          <w:tcPr>
            <w:tcW w:w="3969" w:type="dxa"/>
          </w:tcPr>
          <w:p w14:paraId="20D02878" w14:textId="77777777" w:rsidR="00F2223C" w:rsidRPr="00DB0229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6CAD587C" w14:textId="0319742C" w:rsidR="004805E9" w:rsidRPr="009B3755" w:rsidRDefault="00050B61" w:rsidP="009B3755">
            <w:pPr>
              <w:tabs>
                <w:tab w:val="left" w:pos="5244"/>
              </w:tabs>
              <w:jc w:val="right"/>
              <w:rPr>
                <w:b/>
              </w:rPr>
            </w:pPr>
            <w:r w:rsidRPr="00DB0229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7B0D07">
              <w:rPr>
                <w:b/>
              </w:rPr>
              <w:t>TAR objektas</w:t>
            </w:r>
            <w:r w:rsidRPr="00DB0229">
              <w:rPr>
                <w:b/>
              </w:rPr>
              <w:fldChar w:fldCharType="end"/>
            </w:r>
            <w:bookmarkEnd w:id="0"/>
          </w:p>
        </w:tc>
      </w:tr>
      <w:tr w:rsidR="004805E9" w:rsidRPr="00DB0229" w14:paraId="435F1963" w14:textId="77777777" w:rsidTr="009B3755">
        <w:trPr>
          <w:cantSplit/>
          <w:trHeight w:hRule="exact" w:val="871"/>
        </w:trPr>
        <w:tc>
          <w:tcPr>
            <w:tcW w:w="9639" w:type="dxa"/>
            <w:gridSpan w:val="2"/>
          </w:tcPr>
          <w:p w14:paraId="1A978F3F" w14:textId="140310A0" w:rsidR="004805E9" w:rsidRPr="00AA5468" w:rsidRDefault="00AA5468" w:rsidP="00D13647">
            <w:pPr>
              <w:pStyle w:val="Header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 w:rsidRPr="00AA5468"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711CBC5D" wp14:editId="4E57A934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4805E9" w:rsidRPr="00DB0229" w14:paraId="67FCCDE4" w14:textId="77777777" w:rsidTr="009B3755">
        <w:trPr>
          <w:cantSplit/>
          <w:trHeight w:hRule="exact" w:val="740"/>
        </w:trPr>
        <w:tc>
          <w:tcPr>
            <w:tcW w:w="9639" w:type="dxa"/>
            <w:gridSpan w:val="2"/>
          </w:tcPr>
          <w:p w14:paraId="325DB8F7" w14:textId="77777777" w:rsidR="004805E9" w:rsidRPr="00DB022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3" w:name="r06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KAUNO MIESTO SAVIVALDYBĖS TARYBA</w:t>
            </w:r>
            <w:r w:rsidRPr="00DB0229">
              <w:rPr>
                <w:b/>
                <w:caps/>
              </w:rPr>
              <w:fldChar w:fldCharType="end"/>
            </w:r>
            <w:bookmarkEnd w:id="3"/>
          </w:p>
          <w:p w14:paraId="508DB8F1" w14:textId="77777777" w:rsidR="004805E9" w:rsidRPr="00DB022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</w:rPr>
              <w:fldChar w:fldCharType="end"/>
            </w:r>
            <w:bookmarkEnd w:id="4"/>
          </w:p>
        </w:tc>
      </w:tr>
      <w:tr w:rsidR="004805E9" w:rsidRPr="00DB0229" w14:paraId="3D992480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68738396" w14:textId="15584618" w:rsidR="004805E9" w:rsidRPr="00DB022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5" w:name="r08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="00AA5468" w:rsidRPr="00DB0229">
              <w:rPr>
                <w:b/>
                <w:noProof/>
              </w:rPr>
              <w:t>SPRENDIMAS</w:t>
            </w:r>
            <w:r w:rsidRPr="00DB0229">
              <w:rPr>
                <w:b/>
                <w:caps/>
              </w:rPr>
              <w:fldChar w:fldCharType="end"/>
            </w:r>
            <w:bookmarkEnd w:id="5"/>
          </w:p>
          <w:p w14:paraId="328BF094" w14:textId="77777777" w:rsidR="004805E9" w:rsidRPr="00DB022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RPr="00DB0229" w14:paraId="7CB02A73" w14:textId="77777777" w:rsidTr="009B3755">
        <w:trPr>
          <w:cantSplit/>
          <w:trHeight w:val="740"/>
        </w:trPr>
        <w:tc>
          <w:tcPr>
            <w:tcW w:w="9639" w:type="dxa"/>
            <w:gridSpan w:val="2"/>
          </w:tcPr>
          <w:p w14:paraId="371A07F6" w14:textId="6D883205" w:rsidR="004805E9" w:rsidRPr="00DB0229" w:rsidRDefault="003637E1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DB0229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AA5468" w:rsidRPr="00AA5468">
              <w:rPr>
                <w:b/>
                <w:noProof/>
              </w:rPr>
              <w:t>DĖL KAUNO MIESTO SAVIVALDYBĖS ĮMOKOS UŽ KOMUNALINIŲ ATLIEKŲ IR KOMUNALINĖMS ATLIEKOMS NEPRISKIRIAMŲ BUITYJE SUSIDARANČIŲ ATLIEKŲ TVARKYMĄ DYDŽIO NUSTATYMO METODIKOS PATVIRTINIMO</w:t>
            </w:r>
            <w:r w:rsidRPr="00DB0229">
              <w:rPr>
                <w:b/>
              </w:rPr>
              <w:fldChar w:fldCharType="end"/>
            </w:r>
            <w:bookmarkEnd w:id="6"/>
          </w:p>
        </w:tc>
      </w:tr>
      <w:tr w:rsidR="004805E9" w:rsidRPr="00DB0229" w14:paraId="718A7E3A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0D5985ED" w14:textId="58B736DA" w:rsidR="004805E9" w:rsidRPr="00DB022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DB0229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7" w:name="r09"/>
            <w:r w:rsidRPr="00DB0229">
              <w:instrText xml:space="preserve"> FORMTEXT </w:instrText>
            </w:r>
            <w:r w:rsidRPr="00DB0229">
              <w:fldChar w:fldCharType="separate"/>
            </w:r>
            <w:r w:rsidR="00AA5468">
              <w:t>2026 m. kovo 24 d.</w:t>
            </w:r>
            <w:r w:rsidRPr="00DB0229">
              <w:fldChar w:fldCharType="end"/>
            </w:r>
            <w:bookmarkEnd w:id="7"/>
            <w:r w:rsidRPr="00DB0229">
              <w:t xml:space="preserve"> </w:t>
            </w:r>
            <w:r w:rsidR="004805E9" w:rsidRPr="00DB0229">
              <w:t xml:space="preserve">Nr. </w:t>
            </w:r>
            <w:r w:rsidRPr="00DB0229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10"/>
            <w:r w:rsidRPr="00DB0229">
              <w:instrText xml:space="preserve"> FORMTEXT </w:instrText>
            </w:r>
            <w:r w:rsidRPr="00DB0229">
              <w:fldChar w:fldCharType="separate"/>
            </w:r>
            <w:r w:rsidR="00AA5468">
              <w:t>T-</w:t>
            </w:r>
            <w:r w:rsidR="00882E33">
              <w:t>130</w:t>
            </w:r>
            <w:r w:rsidRPr="00DB0229">
              <w:fldChar w:fldCharType="end"/>
            </w:r>
            <w:bookmarkEnd w:id="8"/>
          </w:p>
          <w:p w14:paraId="3E738A39" w14:textId="77777777" w:rsidR="004805E9" w:rsidRPr="00DB022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RPr="00DB0229" w14:paraId="0ED9A303" w14:textId="77777777" w:rsidTr="009B3755">
        <w:trPr>
          <w:cantSplit/>
        </w:trPr>
        <w:tc>
          <w:tcPr>
            <w:tcW w:w="9639" w:type="dxa"/>
            <w:gridSpan w:val="2"/>
          </w:tcPr>
          <w:p w14:paraId="691968E2" w14:textId="77777777" w:rsidR="004805E9" w:rsidRPr="00DB0229" w:rsidRDefault="004805E9">
            <w:pPr>
              <w:tabs>
                <w:tab w:val="left" w:pos="5244"/>
              </w:tabs>
              <w:suppressAutoHyphens/>
              <w:jc w:val="center"/>
            </w:pPr>
            <w:r w:rsidRPr="00DB0229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DB0229">
              <w:instrText xml:space="preserve"> FORMTEXT </w:instrText>
            </w:r>
            <w:r w:rsidRPr="00DB0229">
              <w:fldChar w:fldCharType="separate"/>
            </w:r>
            <w:r w:rsidRPr="00DB0229">
              <w:rPr>
                <w:noProof/>
              </w:rPr>
              <w:t>Kaunas</w:t>
            </w:r>
            <w:r w:rsidRPr="00DB0229">
              <w:fldChar w:fldCharType="end"/>
            </w:r>
            <w:bookmarkEnd w:id="9"/>
          </w:p>
        </w:tc>
      </w:tr>
    </w:tbl>
    <w:p w14:paraId="4E4F55B3" w14:textId="77777777" w:rsidR="004805E9" w:rsidRPr="00DB0229" w:rsidRDefault="004805E9">
      <w:pPr>
        <w:spacing w:after="480"/>
      </w:pPr>
    </w:p>
    <w:p w14:paraId="549782ED" w14:textId="77777777" w:rsidR="004805E9" w:rsidRPr="00DB0229" w:rsidRDefault="004805E9">
      <w:pPr>
        <w:spacing w:after="480"/>
        <w:sectPr w:rsidR="004805E9" w:rsidRPr="00DB0229">
          <w:footerReference w:type="default" r:id="rId7"/>
          <w:footerReference w:type="first" r:id="rId8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7685C2E2" w14:textId="77777777" w:rsidR="00AA5468" w:rsidRPr="00BF39EC" w:rsidRDefault="00AA5468" w:rsidP="00AA5468">
      <w:pPr>
        <w:spacing w:line="360" w:lineRule="auto"/>
        <w:ind w:firstLine="1298"/>
        <w:jc w:val="both"/>
        <w:rPr>
          <w:lang w:bidi="he-IL"/>
        </w:rPr>
      </w:pPr>
      <w:bookmarkStart w:id="10" w:name="r18"/>
      <w:r w:rsidRPr="00BF39EC">
        <w:rPr>
          <w:lang w:bidi="he-IL"/>
        </w:rPr>
        <w:t>Vadovaudamasi Lietuvos Respublikos vietos savivaldos įstatymo 6</w:t>
      </w:r>
      <w:r>
        <w:rPr>
          <w:lang w:bidi="he-IL"/>
        </w:rPr>
        <w:t> </w:t>
      </w:r>
      <w:r w:rsidRPr="00BF39EC">
        <w:rPr>
          <w:lang w:bidi="he-IL"/>
        </w:rPr>
        <w:t>straipsnio 31</w:t>
      </w:r>
      <w:r>
        <w:rPr>
          <w:lang w:bidi="he-IL"/>
        </w:rPr>
        <w:t> </w:t>
      </w:r>
      <w:r w:rsidRPr="00BF39EC">
        <w:rPr>
          <w:lang w:bidi="he-IL"/>
        </w:rPr>
        <w:t>punktu</w:t>
      </w:r>
      <w:r>
        <w:rPr>
          <w:lang w:bidi="he-IL"/>
        </w:rPr>
        <w:t xml:space="preserve"> ir</w:t>
      </w:r>
      <w:r w:rsidRPr="00BF39EC">
        <w:rPr>
          <w:lang w:bidi="he-IL"/>
        </w:rPr>
        <w:t xml:space="preserve"> 15 straipsnio 2 dalies 29 punktu, Lietuvos Respublikos atliekų tvarkymo įstatymo 30</w:t>
      </w:r>
      <w:r w:rsidRPr="00BF39EC">
        <w:rPr>
          <w:vertAlign w:val="superscript"/>
          <w:lang w:bidi="he-IL"/>
        </w:rPr>
        <w:t>2</w:t>
      </w:r>
      <w:r>
        <w:rPr>
          <w:vertAlign w:val="superscript"/>
          <w:lang w:bidi="he-IL"/>
        </w:rPr>
        <w:t> </w:t>
      </w:r>
      <w:r w:rsidRPr="00BF39EC">
        <w:rPr>
          <w:lang w:bidi="he-IL"/>
        </w:rPr>
        <w:t>straipsnio 3, 4 ir 10 dalimis, Vietinės rinkliavos ar kitos įmokos už komunalinių atliekų ir komunalinėms atliekoms nepriskiriamų buityje susidarančių atliekų tvarkymą dydžio nustatymo taisyklėmis, patvirtintomis Lietuvos Respublikos Vyriausybės 2013 m. liepos 24 d. nutarimu Nr.</w:t>
      </w:r>
      <w:r>
        <w:rPr>
          <w:lang w:bidi="he-IL"/>
        </w:rPr>
        <w:t> </w:t>
      </w:r>
      <w:r w:rsidRPr="00BF39EC">
        <w:rPr>
          <w:lang w:bidi="he-IL"/>
        </w:rPr>
        <w:t>711 „Dėl Vietinės rinkliavos ar kitos įmokos už komunalinių atliekų ir komunalinėms atliekoms nepriskiriamų buityje susidarančių atliekų tvarkymą dydžio nustatymo taisyklių patvirtinimo“, Kauno miesto savivaldybės taryba  n u s p r e n d ž i a:</w:t>
      </w:r>
    </w:p>
    <w:p w14:paraId="049252D7" w14:textId="77777777" w:rsidR="00AA5468" w:rsidRPr="00BF39EC" w:rsidRDefault="00AA5468" w:rsidP="00AA5468">
      <w:pPr>
        <w:spacing w:line="360" w:lineRule="auto"/>
        <w:ind w:firstLine="1298"/>
        <w:jc w:val="both"/>
        <w:rPr>
          <w:lang w:bidi="he-IL"/>
        </w:rPr>
      </w:pPr>
      <w:r w:rsidRPr="00BF39EC">
        <w:rPr>
          <w:lang w:bidi="he-IL"/>
        </w:rPr>
        <w:t>1. Patvirtinti Kauno miesto savivaldybės įmokos už komunalinių atliekų ir komunalinėms atliekoms nepriskiriamų buityje susidarančių atliekų tvarkymą dydžio nustatymo metodiką (pridedama).</w:t>
      </w:r>
      <w:r>
        <w:rPr>
          <w:lang w:bidi="he-IL"/>
        </w:rPr>
        <w:t xml:space="preserve"> </w:t>
      </w:r>
    </w:p>
    <w:p w14:paraId="7C80A398" w14:textId="77777777" w:rsidR="00AA5468" w:rsidRPr="00BF39EC" w:rsidRDefault="00AA5468" w:rsidP="00AA5468">
      <w:pPr>
        <w:spacing w:line="360" w:lineRule="auto"/>
        <w:ind w:firstLine="1298"/>
        <w:jc w:val="both"/>
        <w:rPr>
          <w:lang w:bidi="he-IL"/>
        </w:rPr>
      </w:pPr>
      <w:r w:rsidRPr="00BF39EC">
        <w:rPr>
          <w:lang w:bidi="he-IL"/>
        </w:rPr>
        <w:t>2. Pripažinti netekusiu galios Kauno miesto savivaldybės tarybos 2017 m. vasario 7</w:t>
      </w:r>
      <w:r>
        <w:rPr>
          <w:lang w:bidi="he-IL"/>
        </w:rPr>
        <w:t> </w:t>
      </w:r>
      <w:r w:rsidRPr="00BF39EC">
        <w:rPr>
          <w:lang w:bidi="he-IL"/>
        </w:rPr>
        <w:t>d. sprendimą Nr. T-10 „Dėl Kauno miesto savivaldybės įmokos už komunalinių atliekų surinkimą iš atliekų turėtojų ir atliekų tvarkymą dydžio nustatymo metodikos patvirtinimo“</w:t>
      </w:r>
      <w:r>
        <w:rPr>
          <w:lang w:bidi="he-IL"/>
        </w:rPr>
        <w:t xml:space="preserve"> su visais pakeitimais ir papildymais</w:t>
      </w:r>
      <w:r w:rsidRPr="00BF39EC">
        <w:rPr>
          <w:lang w:bidi="he-IL"/>
        </w:rPr>
        <w:t>.</w:t>
      </w:r>
      <w:r>
        <w:rPr>
          <w:lang w:bidi="he-IL"/>
        </w:rPr>
        <w:t xml:space="preserve"> </w:t>
      </w:r>
    </w:p>
    <w:p w14:paraId="6E1105D6" w14:textId="77777777" w:rsidR="00AA5468" w:rsidRDefault="00AA5468" w:rsidP="00AA5468">
      <w:pPr>
        <w:spacing w:line="360" w:lineRule="auto"/>
        <w:ind w:firstLine="1298"/>
        <w:jc w:val="both"/>
        <w:rPr>
          <w:lang w:bidi="he-IL"/>
        </w:rPr>
      </w:pPr>
      <w:r w:rsidRPr="00BF39EC">
        <w:rPr>
          <w:lang w:bidi="he-IL"/>
        </w:rPr>
        <w:t xml:space="preserve">3. Nustatyti, kad šis sprendimas įsigalioja </w:t>
      </w:r>
      <w:r w:rsidRPr="00570EED">
        <w:rPr>
          <w:lang w:bidi="he-IL"/>
        </w:rPr>
        <w:t>2026 m. liepos 1 d</w:t>
      </w:r>
      <w:r>
        <w:rPr>
          <w:lang w:bidi="he-IL"/>
        </w:rPr>
        <w:t>ieną</w:t>
      </w:r>
      <w:r w:rsidRPr="00570EED">
        <w:rPr>
          <w:lang w:bidi="he-IL"/>
        </w:rPr>
        <w:t>.</w:t>
      </w:r>
      <w:r>
        <w:rPr>
          <w:lang w:bidi="he-IL"/>
        </w:rPr>
        <w:t xml:space="preserve"> </w:t>
      </w:r>
    </w:p>
    <w:p w14:paraId="6F097224" w14:textId="77777777" w:rsidR="009B3755" w:rsidRPr="00DB0229" w:rsidRDefault="009B3755" w:rsidP="009B3755">
      <w:pPr>
        <w:pStyle w:val="BodyText"/>
        <w:ind w:firstLine="0"/>
        <w:jc w:val="both"/>
      </w:pPr>
    </w:p>
    <w:bookmarkEnd w:id="10"/>
    <w:p w14:paraId="586CB355" w14:textId="77777777" w:rsidR="004805E9" w:rsidRPr="00DB0229" w:rsidRDefault="004805E9">
      <w:pPr>
        <w:ind w:firstLine="1298"/>
        <w:sectPr w:rsidR="004805E9" w:rsidRPr="00DB0229" w:rsidSect="00CE71D9">
          <w:headerReference w:type="default" r:id="rId9"/>
          <w:footerReference w:type="default" r:id="rId10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5D289F37" w14:textId="77777777" w:rsidR="004805E9" w:rsidRPr="00DB0229" w:rsidRDefault="004805E9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763CA6" w:rsidRPr="00DB0229" w14:paraId="43CE5453" w14:textId="77777777" w:rsidTr="00321D8D">
        <w:trPr>
          <w:cantSplit/>
          <w:trHeight w:val="765"/>
        </w:trPr>
        <w:tc>
          <w:tcPr>
            <w:tcW w:w="5384" w:type="dxa"/>
            <w:vAlign w:val="bottom"/>
          </w:tcPr>
          <w:p w14:paraId="7A70EAED" w14:textId="69095E3E" w:rsidR="00763CA6" w:rsidRPr="00DB0229" w:rsidRDefault="00763CA6" w:rsidP="00321D8D">
            <w:pPr>
              <w:keepNext/>
              <w:spacing w:before="480"/>
            </w:pPr>
            <w:r w:rsidRPr="00DB0229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1" w:name="r20_1_1"/>
            <w:r w:rsidRPr="00DB0229">
              <w:instrText xml:space="preserve"> FORMTEXT </w:instrText>
            </w:r>
            <w:r w:rsidRPr="00DB0229">
              <w:fldChar w:fldCharType="separate"/>
            </w:r>
            <w:r w:rsidR="00AA5468">
              <w:rPr>
                <w:noProof/>
              </w:rPr>
              <w:t>Savivaldybės meras</w:t>
            </w:r>
            <w:r w:rsidRPr="00DB0229">
              <w:fldChar w:fldCharType="end"/>
            </w:r>
            <w:bookmarkEnd w:id="11"/>
          </w:p>
        </w:tc>
        <w:tc>
          <w:tcPr>
            <w:tcW w:w="4247" w:type="dxa"/>
            <w:vAlign w:val="bottom"/>
          </w:tcPr>
          <w:p w14:paraId="58F18028" w14:textId="7B75F448" w:rsidR="00763CA6" w:rsidRPr="00DB0229" w:rsidRDefault="00763CA6" w:rsidP="00321D8D">
            <w:pPr>
              <w:keepNext/>
              <w:spacing w:before="480"/>
              <w:jc w:val="right"/>
            </w:pPr>
            <w:r w:rsidRPr="00DB0229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2" w:name="r20_2_1"/>
            <w:r w:rsidRPr="00DB0229">
              <w:instrText xml:space="preserve"> FORMTEXT </w:instrText>
            </w:r>
            <w:r w:rsidRPr="00DB0229">
              <w:fldChar w:fldCharType="separate"/>
            </w:r>
            <w:r w:rsidR="00AA5468">
              <w:t>Visvaldas</w:t>
            </w:r>
            <w:r w:rsidRPr="00DB0229">
              <w:fldChar w:fldCharType="end"/>
            </w:r>
            <w:bookmarkEnd w:id="12"/>
            <w:r w:rsidRPr="00DB0229">
              <w:t xml:space="preserve"> </w:t>
            </w:r>
            <w:r w:rsidRPr="00DB0229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3" w:name="r20_3_1"/>
            <w:r w:rsidRPr="00DB0229">
              <w:instrText xml:space="preserve"> FORMTEXT </w:instrText>
            </w:r>
            <w:r w:rsidRPr="00DB0229">
              <w:fldChar w:fldCharType="separate"/>
            </w:r>
            <w:r w:rsidR="00AA5468">
              <w:rPr>
                <w:noProof/>
              </w:rPr>
              <w:t>Matijošaitis</w:t>
            </w:r>
            <w:r w:rsidRPr="00DB0229">
              <w:fldChar w:fldCharType="end"/>
            </w:r>
            <w:bookmarkEnd w:id="13"/>
          </w:p>
        </w:tc>
      </w:tr>
    </w:tbl>
    <w:p w14:paraId="5D85CD2A" w14:textId="77777777" w:rsidR="004805E9" w:rsidRPr="00DB0229" w:rsidRDefault="004805E9">
      <w:pPr>
        <w:keepNext/>
      </w:pPr>
    </w:p>
    <w:sectPr w:rsidR="004805E9" w:rsidRPr="00DB0229">
      <w:footerReference w:type="default" r:id="rId11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B08D" w14:textId="77777777" w:rsidR="001B3507" w:rsidRDefault="001B3507">
      <w:r>
        <w:separator/>
      </w:r>
    </w:p>
  </w:endnote>
  <w:endnote w:type="continuationSeparator" w:id="0">
    <w:p w14:paraId="45ABF805" w14:textId="77777777" w:rsidR="001B3507" w:rsidRDefault="001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3492A3EF" w14:textId="77777777">
      <w:trPr>
        <w:trHeight w:hRule="exact" w:val="794"/>
      </w:trPr>
      <w:tc>
        <w:tcPr>
          <w:tcW w:w="5184" w:type="dxa"/>
        </w:tcPr>
        <w:p w14:paraId="08BCA477" w14:textId="77777777" w:rsidR="004805E9" w:rsidRDefault="004805E9">
          <w:pPr>
            <w:pStyle w:val="Footer"/>
          </w:pPr>
        </w:p>
      </w:tc>
      <w:tc>
        <w:tcPr>
          <w:tcW w:w="2592" w:type="dxa"/>
        </w:tcPr>
        <w:p w14:paraId="47FE0DCC" w14:textId="77777777" w:rsidR="004805E9" w:rsidRDefault="004805E9">
          <w:pPr>
            <w:pStyle w:val="Footer"/>
          </w:pPr>
        </w:p>
      </w:tc>
      <w:tc>
        <w:tcPr>
          <w:tcW w:w="2592" w:type="dxa"/>
        </w:tcPr>
        <w:p w14:paraId="786422A9" w14:textId="77777777" w:rsidR="004805E9" w:rsidRDefault="004805E9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78A7C915" w14:textId="77777777" w:rsidR="004805E9" w:rsidRDefault="00480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915C" w14:textId="77777777" w:rsidR="004805E9" w:rsidRDefault="004805E9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36699257" w14:textId="77777777">
      <w:trPr>
        <w:trHeight w:hRule="exact" w:val="794"/>
      </w:trPr>
      <w:tc>
        <w:tcPr>
          <w:tcW w:w="5184" w:type="dxa"/>
        </w:tcPr>
        <w:p w14:paraId="6B8FADEC" w14:textId="77777777" w:rsidR="004805E9" w:rsidRDefault="004805E9">
          <w:pPr>
            <w:pStyle w:val="Footer"/>
          </w:pPr>
        </w:p>
      </w:tc>
      <w:tc>
        <w:tcPr>
          <w:tcW w:w="2592" w:type="dxa"/>
        </w:tcPr>
        <w:p w14:paraId="02101D64" w14:textId="77777777" w:rsidR="004805E9" w:rsidRDefault="004805E9">
          <w:pPr>
            <w:pStyle w:val="Footer"/>
          </w:pPr>
        </w:p>
      </w:tc>
      <w:tc>
        <w:tcPr>
          <w:tcW w:w="2592" w:type="dxa"/>
        </w:tcPr>
        <w:p w14:paraId="3F44331C" w14:textId="77777777" w:rsidR="004805E9" w:rsidRDefault="004805E9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0B1FE3EF" w14:textId="77777777" w:rsidR="004805E9" w:rsidRDefault="004805E9">
    <w:pPr>
      <w:pStyle w:val="Footer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 w14:paraId="070B4E6E" w14:textId="77777777">
      <w:trPr>
        <w:trHeight w:hRule="exact" w:val="794"/>
      </w:trPr>
      <w:tc>
        <w:tcPr>
          <w:tcW w:w="5184" w:type="dxa"/>
        </w:tcPr>
        <w:p w14:paraId="51529D44" w14:textId="77777777" w:rsidR="004805E9" w:rsidRDefault="004805E9">
          <w:pPr>
            <w:pStyle w:val="Footer"/>
          </w:pPr>
        </w:p>
      </w:tc>
      <w:tc>
        <w:tcPr>
          <w:tcW w:w="2592" w:type="dxa"/>
        </w:tcPr>
        <w:p w14:paraId="69682513" w14:textId="77777777" w:rsidR="004805E9" w:rsidRDefault="004805E9">
          <w:pPr>
            <w:pStyle w:val="Footer"/>
          </w:pPr>
        </w:p>
      </w:tc>
      <w:tc>
        <w:tcPr>
          <w:tcW w:w="2592" w:type="dxa"/>
        </w:tcPr>
        <w:p w14:paraId="5B632EE8" w14:textId="77777777" w:rsidR="004805E9" w:rsidRDefault="004805E9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57CC84C3" w14:textId="77777777" w:rsidR="004805E9" w:rsidRDefault="004805E9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5A50" w14:textId="77777777" w:rsidR="001B3507" w:rsidRDefault="001B3507">
      <w:pPr>
        <w:pStyle w:val="Footer"/>
        <w:spacing w:before="240"/>
      </w:pPr>
    </w:p>
  </w:footnote>
  <w:footnote w:type="continuationSeparator" w:id="0">
    <w:p w14:paraId="6C9EF480" w14:textId="77777777" w:rsidR="001B3507" w:rsidRDefault="001B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D33E" w14:textId="77777777" w:rsidR="004805E9" w:rsidRDefault="004805E9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b"/>
    <w:docVar w:name="Versija" w:val="2.3"/>
  </w:docVars>
  <w:rsids>
    <w:rsidRoot w:val="00AA5468"/>
    <w:rsid w:val="000005E3"/>
    <w:rsid w:val="000076D6"/>
    <w:rsid w:val="000263EC"/>
    <w:rsid w:val="0003046B"/>
    <w:rsid w:val="0004523A"/>
    <w:rsid w:val="00050B61"/>
    <w:rsid w:val="000727A2"/>
    <w:rsid w:val="00086977"/>
    <w:rsid w:val="000F781E"/>
    <w:rsid w:val="001B3507"/>
    <w:rsid w:val="002139BD"/>
    <w:rsid w:val="002331D1"/>
    <w:rsid w:val="00266465"/>
    <w:rsid w:val="00295AE3"/>
    <w:rsid w:val="00321D8D"/>
    <w:rsid w:val="003266FB"/>
    <w:rsid w:val="003637E1"/>
    <w:rsid w:val="004017A4"/>
    <w:rsid w:val="004422A7"/>
    <w:rsid w:val="004805E9"/>
    <w:rsid w:val="00525C8E"/>
    <w:rsid w:val="0054223E"/>
    <w:rsid w:val="00645B20"/>
    <w:rsid w:val="006A138F"/>
    <w:rsid w:val="006B1DD0"/>
    <w:rsid w:val="007132D9"/>
    <w:rsid w:val="00732B88"/>
    <w:rsid w:val="00763CA6"/>
    <w:rsid w:val="007B0D07"/>
    <w:rsid w:val="007D1D62"/>
    <w:rsid w:val="008141B6"/>
    <w:rsid w:val="00851D77"/>
    <w:rsid w:val="008649D0"/>
    <w:rsid w:val="00882E33"/>
    <w:rsid w:val="008C7C85"/>
    <w:rsid w:val="008D13CF"/>
    <w:rsid w:val="00936E82"/>
    <w:rsid w:val="009B3755"/>
    <w:rsid w:val="009B5814"/>
    <w:rsid w:val="009F39E5"/>
    <w:rsid w:val="00AA5468"/>
    <w:rsid w:val="00AA6D7E"/>
    <w:rsid w:val="00AD00BC"/>
    <w:rsid w:val="00B06AD8"/>
    <w:rsid w:val="00B462C9"/>
    <w:rsid w:val="00B535F7"/>
    <w:rsid w:val="00B65B9E"/>
    <w:rsid w:val="00BB3F5F"/>
    <w:rsid w:val="00BC54EB"/>
    <w:rsid w:val="00BD77D0"/>
    <w:rsid w:val="00C06CE3"/>
    <w:rsid w:val="00C10BF5"/>
    <w:rsid w:val="00CC6422"/>
    <w:rsid w:val="00CE71D9"/>
    <w:rsid w:val="00D13647"/>
    <w:rsid w:val="00D86282"/>
    <w:rsid w:val="00DB0229"/>
    <w:rsid w:val="00DC24A1"/>
    <w:rsid w:val="00E63CE1"/>
    <w:rsid w:val="00E87B48"/>
    <w:rsid w:val="00E97ACA"/>
    <w:rsid w:val="00ED06D2"/>
    <w:rsid w:val="00EE42F2"/>
    <w:rsid w:val="00F2223C"/>
    <w:rsid w:val="00F45B3B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5BCD1"/>
  <w15:chartTrackingRefBased/>
  <w15:docId w15:val="{657E2380-5B7D-419F-982E-233711A3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spacing w:after="480"/>
    </w:pPr>
    <w:rPr>
      <w:rFonts w:ascii="TimesLT" w:hAnsi="TimesLT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  <w:ind w:firstLine="1298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Savivaldybės meras Visvaldas Pavardė</Manager>
  <Company>KAUNO MIESTO SAVIVALDYBĖ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2026-03-24   SPRENDIMAS   Nr. T-</dc:title>
  <dc:subject>DĖL KAUNO MIESTO SAVIVALDYBĖS ĮMOKOS UŽ KOMUNALINIŲ ATLIEKŲ IR KOMUNALINĖMS ATLIEKOMS NEPRISKIRIAMŲ BUITYJE SUSIDARANČIŲ ATLIEKŲ TVARKYMĄ DYDŽIO NUSTATYMO METODIKOS PATVIRTINIMO</dc:subject>
  <dc:creator>Windows User</dc:creator>
  <cp:keywords/>
  <cp:lastModifiedBy>Kristina Parachomikienė</cp:lastModifiedBy>
  <cp:revision>2</cp:revision>
  <cp:lastPrinted>2026-03-13T11:39:00Z</cp:lastPrinted>
  <dcterms:created xsi:type="dcterms:W3CDTF">2026-06-05T08:06:00Z</dcterms:created>
  <dcterms:modified xsi:type="dcterms:W3CDTF">2026-06-05T08:06:00Z</dcterms:modified>
</cp:coreProperties>
</file>